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A06" w:rsidRDefault="00C27A06" w:rsidP="00C27A06">
      <w:pPr>
        <w:autoSpaceDE w:val="0"/>
        <w:autoSpaceDN w:val="0"/>
        <w:adjustRightInd w:val="0"/>
        <w:spacing w:after="0" w:line="241" w:lineRule="atLeast"/>
        <w:jc w:val="right"/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color w:val="000000"/>
          <w:sz w:val="23"/>
          <w:szCs w:val="23"/>
        </w:rPr>
        <w:t>Name ______________________________</w:t>
      </w:r>
    </w:p>
    <w:p w:rsidR="00C27A06" w:rsidRDefault="00C27A06" w:rsidP="00C27A06">
      <w:pPr>
        <w:pStyle w:val="Pa12"/>
        <w:jc w:val="right"/>
        <w:rPr>
          <w:rFonts w:cs="FLCJOG+SpringfieldD"/>
          <w:color w:val="000000"/>
          <w:sz w:val="32"/>
          <w:szCs w:val="32"/>
        </w:rPr>
      </w:pPr>
      <w:r>
        <w:rPr>
          <w:rFonts w:cs="FLCJOG+SpringfieldD"/>
          <w:color w:val="000000"/>
          <w:sz w:val="32"/>
          <w:szCs w:val="32"/>
        </w:rPr>
        <w:t>Study Questions</w:t>
      </w:r>
    </w:p>
    <w:p w:rsidR="00C27A06" w:rsidRDefault="00C27A06" w:rsidP="00C27A06">
      <w:pPr>
        <w:pStyle w:val="Pa1"/>
        <w:rPr>
          <w:rFonts w:ascii="PSYRYM+EurekaSans-Medium" w:hAnsi="PSYRYM+EurekaSans-Medium" w:cs="PSYRYM+EurekaSans-Medium"/>
          <w:color w:val="000000"/>
          <w:sz w:val="23"/>
          <w:szCs w:val="23"/>
        </w:rPr>
      </w:pPr>
      <w:proofErr w:type="gramStart"/>
      <w:r>
        <w:rPr>
          <w:rFonts w:ascii="PSYRYM+EurekaSans-Medium" w:hAnsi="PSYRYM+EurekaSans-Medium" w:cs="PSYRYM+EurekaSans-Medium"/>
          <w:color w:val="000000"/>
          <w:sz w:val="23"/>
          <w:szCs w:val="23"/>
        </w:rPr>
        <w:t>“The Wonder of Water,” by Mary Hoff.</w:t>
      </w:r>
      <w:proofErr w:type="gramEnd"/>
      <w:r>
        <w:rPr>
          <w:rFonts w:ascii="PSYRYM+EurekaSans-Medium" w:hAnsi="PSYRYM+EurekaSans-Medium" w:cs="PSYRYM+EurekaSans-Medium"/>
          <w:color w:val="000000"/>
          <w:sz w:val="23"/>
          <w:szCs w:val="23"/>
        </w:rPr>
        <w:t xml:space="preserve"> Illustrations by </w:t>
      </w:r>
      <w:proofErr w:type="spellStart"/>
      <w:r>
        <w:rPr>
          <w:rFonts w:ascii="PSYRYM+EurekaSans-Medium" w:hAnsi="PSYRYM+EurekaSans-Medium" w:cs="PSYRYM+EurekaSans-Medium"/>
          <w:color w:val="000000"/>
          <w:sz w:val="23"/>
          <w:szCs w:val="23"/>
        </w:rPr>
        <w:t>Taina</w:t>
      </w:r>
      <w:proofErr w:type="spellEnd"/>
      <w:r>
        <w:rPr>
          <w:rFonts w:ascii="PSYRYM+EurekaSans-Medium" w:hAnsi="PSYRYM+EurekaSans-Medium" w:cs="PSYRYM+EurekaSans-Medium"/>
          <w:color w:val="000000"/>
          <w:sz w:val="23"/>
          <w:szCs w:val="23"/>
        </w:rPr>
        <w:t xml:space="preserve"> </w:t>
      </w:r>
      <w:proofErr w:type="spellStart"/>
      <w:r>
        <w:rPr>
          <w:rFonts w:ascii="PSYRYM+EurekaSans-Medium" w:hAnsi="PSYRYM+EurekaSans-Medium" w:cs="PSYRYM+EurekaSans-Medium"/>
          <w:color w:val="000000"/>
          <w:sz w:val="23"/>
          <w:szCs w:val="23"/>
        </w:rPr>
        <w:t>Litwak</w:t>
      </w:r>
      <w:proofErr w:type="spellEnd"/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NXEFWQ+EurekaSans-MediumItalic" w:hAnsi="NXEFWQ+EurekaSans-MediumItalic" w:cs="NXEFWQ+EurekaSans-MediumItalic"/>
          <w:color w:val="000000"/>
          <w:sz w:val="23"/>
          <w:szCs w:val="23"/>
        </w:rPr>
        <w:t xml:space="preserve">Minnesota Conversation Volunteer, </w:t>
      </w:r>
      <w:r>
        <w:rPr>
          <w:rFonts w:ascii="PSYRYM+EurekaSans-Medium" w:hAnsi="PSYRYM+EurekaSans-Medium" w:cs="PSYRYM+EurekaSans-Medium"/>
          <w:color w:val="000000"/>
          <w:sz w:val="23"/>
          <w:szCs w:val="23"/>
        </w:rPr>
        <w:t>July–August 2005 www.dnr.state.mn.us/young_naturalists/water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JRQHSY+Palatino-Roman" w:hAnsi="JRQHSY+Palatino-Roman" w:cs="JRQHSY+Palatino-Roman"/>
          <w:color w:val="000000"/>
          <w:sz w:val="23"/>
          <w:szCs w:val="23"/>
        </w:rPr>
      </w:pPr>
      <w:r>
        <w:rPr>
          <w:rFonts w:ascii="JRQHSY+Palatino-Roman" w:hAnsi="JRQHSY+Palatino-Roman" w:cs="JRQHSY+Palatino-Roman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-137711</wp:posOffset>
                </wp:positionH>
                <wp:positionV relativeFrom="paragraph">
                  <wp:posOffset>102985</wp:posOffset>
                </wp:positionV>
                <wp:extent cx="6929120" cy="1"/>
                <wp:effectExtent l="0" t="0" r="241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2912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0.85pt,8.1pt" to="534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" strokecolor="#4579b8 [3044]"/>
            </w:pict>
          </mc:Fallback>
        </mc:AlternateConten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 xml:space="preserve">1. Why is a compound as common as water considered a “weird” chemical substance? ________________________________________________________________________________ 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</w:t>
      </w: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2. Which atoms make up a water molecule? What holds the atoms in a water molecule together? 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</w:t>
      </w:r>
      <w:r w:rsidRPr="00C27A06">
        <w:rPr>
          <w:rFonts w:ascii="Arial" w:hAnsi="Arial" w:cs="Arial"/>
          <w:color w:val="000000"/>
          <w:sz w:val="24"/>
          <w:szCs w:val="24"/>
        </w:rPr>
        <w:t>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 xml:space="preserve">3. Water exists in three forms: </w:t>
      </w:r>
      <w:r w:rsidRPr="00C27A06">
        <w:rPr>
          <w:rFonts w:ascii="Arial" w:hAnsi="Arial" w:cs="Arial"/>
          <w:color w:val="000000"/>
          <w:sz w:val="24"/>
          <w:szCs w:val="24"/>
        </w:rPr>
        <w:t>__________________</w:t>
      </w:r>
      <w:proofErr w:type="gramStart"/>
      <w:r w:rsidRPr="00C27A06">
        <w:rPr>
          <w:rFonts w:ascii="Arial" w:hAnsi="Arial" w:cs="Arial"/>
          <w:color w:val="000000"/>
          <w:sz w:val="24"/>
          <w:szCs w:val="24"/>
        </w:rPr>
        <w:t>,</w:t>
      </w:r>
      <w:r w:rsidRPr="00C27A06">
        <w:rPr>
          <w:rFonts w:ascii="Arial" w:hAnsi="Arial" w:cs="Arial"/>
          <w:color w:val="000000"/>
          <w:sz w:val="24"/>
          <w:szCs w:val="24"/>
        </w:rPr>
        <w:t>_</w:t>
      </w:r>
      <w:proofErr w:type="gramEnd"/>
      <w:r w:rsidRPr="00C27A06">
        <w:rPr>
          <w:rFonts w:ascii="Arial" w:hAnsi="Arial" w:cs="Arial"/>
          <w:color w:val="000000"/>
          <w:sz w:val="24"/>
          <w:szCs w:val="24"/>
        </w:rPr>
        <w:t>___________________</w:t>
      </w:r>
      <w:r>
        <w:rPr>
          <w:rFonts w:ascii="Arial" w:hAnsi="Arial" w:cs="Arial"/>
          <w:color w:val="000000"/>
          <w:sz w:val="24"/>
          <w:szCs w:val="24"/>
        </w:rPr>
        <w:t xml:space="preserve"> , and_____________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4. How does temperature affect water? ________________________________________________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5. Explain how water molecules move through the water cycle. _________________________</w:t>
      </w:r>
      <w:r>
        <w:rPr>
          <w:rFonts w:ascii="Arial" w:hAnsi="Arial" w:cs="Arial"/>
          <w:color w:val="000000"/>
          <w:sz w:val="24"/>
          <w:szCs w:val="24"/>
        </w:rPr>
        <w:t>___</w:t>
      </w:r>
      <w:r w:rsidRPr="00C27A06">
        <w:rPr>
          <w:rFonts w:ascii="Arial" w:hAnsi="Arial" w:cs="Arial"/>
          <w:color w:val="000000"/>
          <w:sz w:val="24"/>
          <w:szCs w:val="24"/>
        </w:rPr>
        <w:t>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6. Why does life on Earth depend on the water cycle? ____________________________________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 xml:space="preserve">7. Explain the difference between cohesion and adhesion. Give an example of each. 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8. Water molecules move from a plant’s roots to its leaves. How? _________________________</w:t>
      </w:r>
      <w:r>
        <w:rPr>
          <w:rFonts w:ascii="Arial" w:hAnsi="Arial" w:cs="Arial"/>
          <w:color w:val="000000"/>
          <w:sz w:val="24"/>
          <w:szCs w:val="24"/>
        </w:rPr>
        <w:t>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 xml:space="preserve">________________________________________________________________________________ 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9. Why don’t water striders sink? _____________________________________________________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lastRenderedPageBreak/>
        <w:t xml:space="preserve">10. Why doesn’t ice sink? ____________________________________________________________ 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11. How do the oceans help control Earth’s climate? 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</w:t>
      </w:r>
      <w:r w:rsidRPr="00C27A06">
        <w:rPr>
          <w:rFonts w:ascii="Arial" w:hAnsi="Arial" w:cs="Arial"/>
          <w:color w:val="000000"/>
          <w:sz w:val="24"/>
          <w:szCs w:val="24"/>
        </w:rPr>
        <w:t xml:space="preserve">_______________________________________ 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12. Explain how pollution and water are related? 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</w:t>
      </w:r>
    </w:p>
    <w:p w:rsidR="00494231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color w:val="000000"/>
          <w:sz w:val="24"/>
          <w:szCs w:val="24"/>
        </w:rPr>
      </w:pPr>
      <w:r w:rsidRPr="00C27A06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</w:t>
      </w: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sz w:val="24"/>
          <w:szCs w:val="24"/>
        </w:rPr>
      </w:pP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ascii="Arial" w:hAnsi="Arial" w:cs="Arial"/>
          <w:sz w:val="12"/>
          <w:szCs w:val="12"/>
        </w:rPr>
      </w:pPr>
    </w:p>
    <w:p w:rsid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cs="FLCJOG+SpringfieldD"/>
          <w:b/>
          <w:color w:val="000000"/>
          <w:sz w:val="32"/>
          <w:szCs w:val="32"/>
        </w:rPr>
      </w:pPr>
      <w:r w:rsidRPr="00C27A06">
        <w:rPr>
          <w:rFonts w:cs="FLCJOG+SpringfieldD"/>
          <w:b/>
          <w:color w:val="000000"/>
          <w:sz w:val="32"/>
          <w:szCs w:val="32"/>
        </w:rPr>
        <w:t>Minnesota Comprehensive Assessments Practice Items</w:t>
      </w:r>
    </w:p>
    <w:p w:rsidR="00C27A06" w:rsidRPr="00C27A06" w:rsidRDefault="00C27A06" w:rsidP="00C27A06">
      <w:pPr>
        <w:autoSpaceDE w:val="0"/>
        <w:autoSpaceDN w:val="0"/>
        <w:adjustRightInd w:val="0"/>
        <w:spacing w:after="0" w:line="241" w:lineRule="atLeast"/>
        <w:rPr>
          <w:rFonts w:cs="FLCJOG+SpringfieldD"/>
          <w:b/>
          <w:color w:val="000000"/>
          <w:sz w:val="32"/>
          <w:szCs w:val="32"/>
        </w:rPr>
      </w:pPr>
    </w:p>
    <w:p w:rsidR="00C27A06" w:rsidRPr="00A9009D" w:rsidRDefault="00C27A06" w:rsidP="00C27A06">
      <w:pPr>
        <w:pStyle w:val="Pa9"/>
        <w:ind w:left="320" w:hanging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1. Water is a strange substance because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A. it defies gravity.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B. in solid form it floats.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C. it’s found everywhere.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D. A and B.</w:t>
      </w:r>
    </w:p>
    <w:p w:rsidR="00C27A06" w:rsidRPr="00A9009D" w:rsidRDefault="00C27A06" w:rsidP="00C27A06">
      <w:pPr>
        <w:pStyle w:val="Pa9"/>
        <w:ind w:left="320" w:hanging="320"/>
        <w:rPr>
          <w:rFonts w:ascii="Arial" w:hAnsi="Arial" w:cs="Arial"/>
          <w:color w:val="000000"/>
        </w:rPr>
      </w:pPr>
    </w:p>
    <w:p w:rsidR="00C27A06" w:rsidRPr="00A9009D" w:rsidRDefault="00C27A06" w:rsidP="00C27A06">
      <w:pPr>
        <w:pStyle w:val="Pa9"/>
        <w:ind w:left="320" w:hanging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 xml:space="preserve">2. </w:t>
      </w:r>
      <w:proofErr w:type="gramStart"/>
      <w:r w:rsidRPr="00A9009D">
        <w:rPr>
          <w:rFonts w:ascii="Arial" w:hAnsi="Arial" w:cs="Arial"/>
          <w:color w:val="000000"/>
        </w:rPr>
        <w:t>In</w:t>
      </w:r>
      <w:proofErr w:type="gramEnd"/>
      <w:r w:rsidRPr="00A9009D">
        <w:rPr>
          <w:rFonts w:ascii="Arial" w:hAnsi="Arial" w:cs="Arial"/>
          <w:color w:val="000000"/>
        </w:rPr>
        <w:t xml:space="preserve"> a water molecule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 xml:space="preserve">A. there </w:t>
      </w:r>
      <w:proofErr w:type="gramStart"/>
      <w:r w:rsidRPr="00A9009D">
        <w:rPr>
          <w:rFonts w:ascii="Arial" w:hAnsi="Arial" w:cs="Arial"/>
          <w:color w:val="000000"/>
        </w:rPr>
        <w:t>are</w:t>
      </w:r>
      <w:proofErr w:type="gramEnd"/>
      <w:r w:rsidRPr="00A9009D">
        <w:rPr>
          <w:rFonts w:ascii="Arial" w:hAnsi="Arial" w:cs="Arial"/>
          <w:color w:val="000000"/>
        </w:rPr>
        <w:t xml:space="preserve"> one hydrogen atom and two oxygen atoms.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 xml:space="preserve">B. there </w:t>
      </w:r>
      <w:proofErr w:type="gramStart"/>
      <w:r w:rsidRPr="00A9009D">
        <w:rPr>
          <w:rFonts w:ascii="Arial" w:hAnsi="Arial" w:cs="Arial"/>
          <w:color w:val="000000"/>
        </w:rPr>
        <w:t>are</w:t>
      </w:r>
      <w:proofErr w:type="gramEnd"/>
      <w:r w:rsidRPr="00A9009D">
        <w:rPr>
          <w:rFonts w:ascii="Arial" w:hAnsi="Arial" w:cs="Arial"/>
          <w:color w:val="000000"/>
        </w:rPr>
        <w:t xml:space="preserve"> two hydrogen and two oxygen atoms.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 xml:space="preserve">C. there </w:t>
      </w:r>
      <w:proofErr w:type="gramStart"/>
      <w:r w:rsidRPr="00A9009D">
        <w:rPr>
          <w:rFonts w:ascii="Arial" w:hAnsi="Arial" w:cs="Arial"/>
          <w:color w:val="000000"/>
        </w:rPr>
        <w:t>are</w:t>
      </w:r>
      <w:proofErr w:type="gramEnd"/>
      <w:r w:rsidRPr="00A9009D">
        <w:rPr>
          <w:rFonts w:ascii="Arial" w:hAnsi="Arial" w:cs="Arial"/>
          <w:color w:val="000000"/>
        </w:rPr>
        <w:t xml:space="preserve"> one oxygen and two hydrogen atoms.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D. all atoms have negative charges.</w:t>
      </w:r>
    </w:p>
    <w:p w:rsidR="00C27A06" w:rsidRPr="00A9009D" w:rsidRDefault="00C27A06" w:rsidP="00C27A06">
      <w:pPr>
        <w:pStyle w:val="Pa9"/>
        <w:ind w:left="320" w:hanging="320"/>
        <w:rPr>
          <w:rFonts w:ascii="Arial" w:hAnsi="Arial" w:cs="Arial"/>
          <w:color w:val="000000"/>
        </w:rPr>
      </w:pPr>
    </w:p>
    <w:p w:rsidR="00C27A06" w:rsidRPr="00A9009D" w:rsidRDefault="00C27A06" w:rsidP="00C27A06">
      <w:pPr>
        <w:pStyle w:val="Pa9"/>
        <w:ind w:left="320" w:hanging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3. The movement of water throughout the environment is called</w:t>
      </w:r>
      <w:bookmarkStart w:id="0" w:name="_GoBack"/>
      <w:bookmarkEnd w:id="0"/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proofErr w:type="gramStart"/>
      <w:r w:rsidRPr="00A9009D">
        <w:rPr>
          <w:rFonts w:ascii="Arial" w:hAnsi="Arial" w:cs="Arial"/>
          <w:color w:val="000000"/>
        </w:rPr>
        <w:t>A. surface tension.</w:t>
      </w:r>
      <w:proofErr w:type="gramEnd"/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proofErr w:type="gramStart"/>
      <w:r w:rsidRPr="00A9009D">
        <w:rPr>
          <w:rFonts w:ascii="Arial" w:hAnsi="Arial" w:cs="Arial"/>
          <w:color w:val="000000"/>
        </w:rPr>
        <w:t>B. the water cycle.</w:t>
      </w:r>
      <w:proofErr w:type="gramEnd"/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proofErr w:type="gramStart"/>
      <w:r w:rsidRPr="00A9009D">
        <w:rPr>
          <w:rFonts w:ascii="Arial" w:hAnsi="Arial" w:cs="Arial"/>
          <w:color w:val="000000"/>
        </w:rPr>
        <w:t>C. capillary action.</w:t>
      </w:r>
      <w:proofErr w:type="gramEnd"/>
    </w:p>
    <w:p w:rsidR="00C27A06" w:rsidRPr="00A9009D" w:rsidRDefault="00C27A06" w:rsidP="00C27A06">
      <w:pPr>
        <w:autoSpaceDE w:val="0"/>
        <w:autoSpaceDN w:val="0"/>
        <w:adjustRightInd w:val="0"/>
        <w:spacing w:after="0" w:line="241" w:lineRule="atLeast"/>
        <w:ind w:left="320"/>
        <w:rPr>
          <w:rFonts w:ascii="Arial" w:hAnsi="Arial" w:cs="Arial"/>
          <w:color w:val="000000"/>
          <w:sz w:val="24"/>
          <w:szCs w:val="24"/>
        </w:rPr>
      </w:pPr>
      <w:proofErr w:type="gramStart"/>
      <w:r w:rsidRPr="00A9009D">
        <w:rPr>
          <w:rFonts w:ascii="Arial" w:hAnsi="Arial" w:cs="Arial"/>
          <w:color w:val="000000"/>
          <w:sz w:val="24"/>
          <w:szCs w:val="24"/>
        </w:rPr>
        <w:t>D. climate.</w:t>
      </w:r>
      <w:proofErr w:type="gramEnd"/>
    </w:p>
    <w:p w:rsidR="00C27A06" w:rsidRPr="00A9009D" w:rsidRDefault="00C27A06" w:rsidP="00C27A06">
      <w:pPr>
        <w:autoSpaceDE w:val="0"/>
        <w:autoSpaceDN w:val="0"/>
        <w:adjustRightInd w:val="0"/>
        <w:spacing w:after="0" w:line="241" w:lineRule="atLeast"/>
        <w:ind w:left="320"/>
        <w:rPr>
          <w:rFonts w:ascii="Arial" w:hAnsi="Arial" w:cs="Arial"/>
          <w:color w:val="000000"/>
          <w:sz w:val="24"/>
          <w:szCs w:val="24"/>
        </w:rPr>
      </w:pPr>
    </w:p>
    <w:p w:rsidR="00C27A06" w:rsidRPr="00A9009D" w:rsidRDefault="00C27A06" w:rsidP="00C27A06">
      <w:pPr>
        <w:pStyle w:val="Pa9"/>
        <w:ind w:left="320" w:hanging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4. Plants use __________________________ to move water from the soil to their leaves.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A. surface tension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B. gravity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C. hydrogen bonds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D. capillary action</w:t>
      </w:r>
    </w:p>
    <w:p w:rsidR="00C27A06" w:rsidRPr="00A9009D" w:rsidRDefault="00C27A06" w:rsidP="00C27A06">
      <w:pPr>
        <w:pStyle w:val="Pa9"/>
        <w:ind w:left="320" w:hanging="320"/>
        <w:rPr>
          <w:rFonts w:ascii="Arial" w:hAnsi="Arial" w:cs="Arial"/>
          <w:color w:val="000000"/>
        </w:rPr>
      </w:pPr>
    </w:p>
    <w:p w:rsidR="00C27A06" w:rsidRPr="00A9009D" w:rsidRDefault="00C27A06" w:rsidP="00C27A06">
      <w:pPr>
        <w:pStyle w:val="Pa9"/>
        <w:ind w:left="320" w:hanging="320"/>
        <w:rPr>
          <w:rFonts w:ascii="Arial" w:hAnsi="Arial" w:cs="Arial"/>
          <w:color w:val="000000"/>
        </w:rPr>
      </w:pPr>
      <w:r w:rsidRPr="00A9009D">
        <w:rPr>
          <w:rFonts w:ascii="Arial" w:hAnsi="Arial" w:cs="Arial"/>
          <w:color w:val="000000"/>
        </w:rPr>
        <w:t>5. Because water dissolves more substances than any other liquid, it is called the</w:t>
      </w:r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proofErr w:type="gramStart"/>
      <w:r w:rsidRPr="00A9009D">
        <w:rPr>
          <w:rFonts w:ascii="Arial" w:hAnsi="Arial" w:cs="Arial"/>
          <w:color w:val="000000"/>
        </w:rPr>
        <w:t>A. universal cleaner.</w:t>
      </w:r>
      <w:proofErr w:type="gramEnd"/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proofErr w:type="gramStart"/>
      <w:r w:rsidRPr="00A9009D">
        <w:rPr>
          <w:rFonts w:ascii="Arial" w:hAnsi="Arial" w:cs="Arial"/>
          <w:color w:val="000000"/>
        </w:rPr>
        <w:t>B. universal solvent.</w:t>
      </w:r>
      <w:proofErr w:type="gramEnd"/>
    </w:p>
    <w:p w:rsidR="00C27A06" w:rsidRPr="00A9009D" w:rsidRDefault="00C27A06" w:rsidP="00C27A06">
      <w:pPr>
        <w:pStyle w:val="Pa14"/>
        <w:ind w:left="320"/>
        <w:rPr>
          <w:rFonts w:ascii="Arial" w:hAnsi="Arial" w:cs="Arial"/>
          <w:color w:val="000000"/>
        </w:rPr>
      </w:pPr>
      <w:proofErr w:type="gramStart"/>
      <w:r w:rsidRPr="00A9009D">
        <w:rPr>
          <w:rFonts w:ascii="Arial" w:hAnsi="Arial" w:cs="Arial"/>
          <w:color w:val="000000"/>
        </w:rPr>
        <w:t>C. oxygen solvent.</w:t>
      </w:r>
      <w:proofErr w:type="gramEnd"/>
    </w:p>
    <w:p w:rsidR="00C27A06" w:rsidRPr="00A9009D" w:rsidRDefault="00C27A06" w:rsidP="00C27A06">
      <w:pPr>
        <w:autoSpaceDE w:val="0"/>
        <w:autoSpaceDN w:val="0"/>
        <w:adjustRightInd w:val="0"/>
        <w:spacing w:after="0" w:line="241" w:lineRule="atLeast"/>
        <w:ind w:left="320"/>
        <w:rPr>
          <w:rFonts w:ascii="Arial" w:hAnsi="Arial" w:cs="Arial"/>
          <w:sz w:val="24"/>
          <w:szCs w:val="24"/>
        </w:rPr>
      </w:pPr>
      <w:proofErr w:type="gramStart"/>
      <w:r w:rsidRPr="00A9009D">
        <w:rPr>
          <w:rFonts w:ascii="Arial" w:hAnsi="Arial" w:cs="Arial"/>
          <w:color w:val="000000"/>
          <w:sz w:val="24"/>
          <w:szCs w:val="24"/>
        </w:rPr>
        <w:t>D. hydrogen solvent.</w:t>
      </w:r>
      <w:proofErr w:type="gramEnd"/>
    </w:p>
    <w:sectPr w:rsidR="00C27A06" w:rsidRPr="00A9009D" w:rsidSect="00C27A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LCJOG+SpringfieldD">
    <w:altName w:val="Springfield 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RQHSY+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SYRYM+EurekaSans-Medium">
    <w:altName w:val="Eurek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XEFWQ+EurekaSans-MediumItalic">
    <w:altName w:val="Eurek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A06"/>
    <w:rsid w:val="00494231"/>
    <w:rsid w:val="00A9009D"/>
    <w:rsid w:val="00C2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2">
    <w:name w:val="Pa12"/>
    <w:basedOn w:val="Normal"/>
    <w:next w:val="Normal"/>
    <w:uiPriority w:val="99"/>
    <w:rsid w:val="00C27A06"/>
    <w:pPr>
      <w:autoSpaceDE w:val="0"/>
      <w:autoSpaceDN w:val="0"/>
      <w:adjustRightInd w:val="0"/>
      <w:spacing w:after="0" w:line="321" w:lineRule="atLeast"/>
    </w:pPr>
    <w:rPr>
      <w:rFonts w:ascii="FLCJOG+SpringfieldD" w:hAnsi="FLCJOG+SpringfieldD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C27A06"/>
    <w:pPr>
      <w:autoSpaceDE w:val="0"/>
      <w:autoSpaceDN w:val="0"/>
      <w:adjustRightInd w:val="0"/>
      <w:spacing w:after="0" w:line="241" w:lineRule="atLeast"/>
    </w:pPr>
    <w:rPr>
      <w:rFonts w:ascii="FLCJOG+SpringfieldD" w:hAnsi="FLCJOG+SpringfieldD"/>
      <w:sz w:val="24"/>
      <w:szCs w:val="24"/>
    </w:rPr>
  </w:style>
  <w:style w:type="character" w:customStyle="1" w:styleId="A4">
    <w:name w:val="A4"/>
    <w:uiPriority w:val="99"/>
    <w:rsid w:val="00C27A06"/>
    <w:rPr>
      <w:rFonts w:ascii="JRQHSY+Palatino-Roman" w:hAnsi="JRQHSY+Palatino-Roman" w:cs="JRQHSY+Palatino-Roman"/>
      <w:color w:val="000000"/>
      <w:u w:val="single"/>
    </w:rPr>
  </w:style>
  <w:style w:type="character" w:styleId="Hyperlink">
    <w:name w:val="Hyperlink"/>
    <w:basedOn w:val="DefaultParagraphFont"/>
    <w:uiPriority w:val="99"/>
    <w:unhideWhenUsed/>
    <w:rsid w:val="00C27A06"/>
    <w:rPr>
      <w:color w:val="0000FF" w:themeColor="hyperlink"/>
      <w:u w:val="single"/>
    </w:rPr>
  </w:style>
  <w:style w:type="paragraph" w:customStyle="1" w:styleId="Pa9">
    <w:name w:val="Pa9"/>
    <w:basedOn w:val="Normal"/>
    <w:next w:val="Normal"/>
    <w:uiPriority w:val="99"/>
    <w:rsid w:val="00C27A06"/>
    <w:pPr>
      <w:autoSpaceDE w:val="0"/>
      <w:autoSpaceDN w:val="0"/>
      <w:adjustRightInd w:val="0"/>
      <w:spacing w:after="0" w:line="241" w:lineRule="atLeast"/>
    </w:pPr>
    <w:rPr>
      <w:rFonts w:ascii="JRQHSY+Palatino-Roman" w:hAnsi="JRQHSY+Palatino-Roman"/>
      <w:sz w:val="24"/>
      <w:szCs w:val="24"/>
    </w:rPr>
  </w:style>
  <w:style w:type="paragraph" w:customStyle="1" w:styleId="Pa14">
    <w:name w:val="Pa14"/>
    <w:basedOn w:val="Normal"/>
    <w:next w:val="Normal"/>
    <w:uiPriority w:val="99"/>
    <w:rsid w:val="00C27A06"/>
    <w:pPr>
      <w:autoSpaceDE w:val="0"/>
      <w:autoSpaceDN w:val="0"/>
      <w:adjustRightInd w:val="0"/>
      <w:spacing w:after="0" w:line="241" w:lineRule="atLeast"/>
    </w:pPr>
    <w:rPr>
      <w:rFonts w:ascii="JRQHSY+Palatino-Roman" w:hAnsi="JRQHSY+Palatino-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2">
    <w:name w:val="Pa12"/>
    <w:basedOn w:val="Normal"/>
    <w:next w:val="Normal"/>
    <w:uiPriority w:val="99"/>
    <w:rsid w:val="00C27A06"/>
    <w:pPr>
      <w:autoSpaceDE w:val="0"/>
      <w:autoSpaceDN w:val="0"/>
      <w:adjustRightInd w:val="0"/>
      <w:spacing w:after="0" w:line="321" w:lineRule="atLeast"/>
    </w:pPr>
    <w:rPr>
      <w:rFonts w:ascii="FLCJOG+SpringfieldD" w:hAnsi="FLCJOG+SpringfieldD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C27A06"/>
    <w:pPr>
      <w:autoSpaceDE w:val="0"/>
      <w:autoSpaceDN w:val="0"/>
      <w:adjustRightInd w:val="0"/>
      <w:spacing w:after="0" w:line="241" w:lineRule="atLeast"/>
    </w:pPr>
    <w:rPr>
      <w:rFonts w:ascii="FLCJOG+SpringfieldD" w:hAnsi="FLCJOG+SpringfieldD"/>
      <w:sz w:val="24"/>
      <w:szCs w:val="24"/>
    </w:rPr>
  </w:style>
  <w:style w:type="character" w:customStyle="1" w:styleId="A4">
    <w:name w:val="A4"/>
    <w:uiPriority w:val="99"/>
    <w:rsid w:val="00C27A06"/>
    <w:rPr>
      <w:rFonts w:ascii="JRQHSY+Palatino-Roman" w:hAnsi="JRQHSY+Palatino-Roman" w:cs="JRQHSY+Palatino-Roman"/>
      <w:color w:val="000000"/>
      <w:u w:val="single"/>
    </w:rPr>
  </w:style>
  <w:style w:type="character" w:styleId="Hyperlink">
    <w:name w:val="Hyperlink"/>
    <w:basedOn w:val="DefaultParagraphFont"/>
    <w:uiPriority w:val="99"/>
    <w:unhideWhenUsed/>
    <w:rsid w:val="00C27A06"/>
    <w:rPr>
      <w:color w:val="0000FF" w:themeColor="hyperlink"/>
      <w:u w:val="single"/>
    </w:rPr>
  </w:style>
  <w:style w:type="paragraph" w:customStyle="1" w:styleId="Pa9">
    <w:name w:val="Pa9"/>
    <w:basedOn w:val="Normal"/>
    <w:next w:val="Normal"/>
    <w:uiPriority w:val="99"/>
    <w:rsid w:val="00C27A06"/>
    <w:pPr>
      <w:autoSpaceDE w:val="0"/>
      <w:autoSpaceDN w:val="0"/>
      <w:adjustRightInd w:val="0"/>
      <w:spacing w:after="0" w:line="241" w:lineRule="atLeast"/>
    </w:pPr>
    <w:rPr>
      <w:rFonts w:ascii="JRQHSY+Palatino-Roman" w:hAnsi="JRQHSY+Palatino-Roman"/>
      <w:sz w:val="24"/>
      <w:szCs w:val="24"/>
    </w:rPr>
  </w:style>
  <w:style w:type="paragraph" w:customStyle="1" w:styleId="Pa14">
    <w:name w:val="Pa14"/>
    <w:basedOn w:val="Normal"/>
    <w:next w:val="Normal"/>
    <w:uiPriority w:val="99"/>
    <w:rsid w:val="00C27A06"/>
    <w:pPr>
      <w:autoSpaceDE w:val="0"/>
      <w:autoSpaceDN w:val="0"/>
      <w:adjustRightInd w:val="0"/>
      <w:spacing w:after="0" w:line="241" w:lineRule="atLeast"/>
    </w:pPr>
    <w:rPr>
      <w:rFonts w:ascii="JRQHSY+Palatino-Roman" w:hAnsi="JRQHSY+Palatino-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2012-02-03T14:37:00Z</dcterms:created>
  <dcterms:modified xsi:type="dcterms:W3CDTF">2012-02-03T14:49:00Z</dcterms:modified>
</cp:coreProperties>
</file>